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DBC0" w14:textId="6AC1CDE6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20190F">
        <w:rPr>
          <w:b/>
        </w:rPr>
        <w:t>.14</w:t>
      </w:r>
      <w:r>
        <w:rPr>
          <w:b/>
        </w:rPr>
        <w:t>.20</w:t>
      </w:r>
      <w:r w:rsidR="00583B4B">
        <w:rPr>
          <w:b/>
        </w:rPr>
        <w:t>2</w:t>
      </w:r>
      <w:r w:rsidR="00A910F3">
        <w:rPr>
          <w:b/>
        </w:rPr>
        <w:t>2</w:t>
      </w:r>
    </w:p>
    <w:p w14:paraId="6D181782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504AD05C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61283642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3B20C3">
        <w:rPr>
          <w:b/>
        </w:rPr>
        <w:t>03</w:t>
      </w:r>
      <w:r w:rsidR="00E37F5F">
        <w:rPr>
          <w:b/>
        </w:rPr>
        <w:t>.03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14:paraId="5EB65DD6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153ACF1C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14:paraId="0C281C06" w14:textId="77777777" w:rsidR="00AE5483" w:rsidRDefault="00AE5483">
      <w:pPr>
        <w:jc w:val="center"/>
        <w:rPr>
          <w:b/>
        </w:rPr>
      </w:pPr>
    </w:p>
    <w:p w14:paraId="79C7C427" w14:textId="77777777" w:rsidR="00AE5483" w:rsidRDefault="00AE5483">
      <w:pPr>
        <w:jc w:val="center"/>
        <w:rPr>
          <w:b/>
        </w:rPr>
      </w:pPr>
    </w:p>
    <w:p w14:paraId="7FBD1249" w14:textId="77777777"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2631E2">
        <w:rPr>
          <w:rFonts w:ascii="Times New Roman" w:eastAsia="MS Mincho" w:hAnsi="Times New Roman"/>
          <w:sz w:val="24"/>
        </w:rPr>
        <w:t>40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3B20C3">
        <w:rPr>
          <w:rFonts w:ascii="Times New Roman" w:eastAsia="MS Mincho" w:hAnsi="Times New Roman"/>
          <w:sz w:val="24"/>
        </w:rPr>
        <w:t>03</w:t>
      </w:r>
      <w:r w:rsidR="00E37F5F">
        <w:rPr>
          <w:rFonts w:ascii="Times New Roman" w:eastAsia="MS Mincho" w:hAnsi="Times New Roman"/>
          <w:sz w:val="24"/>
        </w:rPr>
        <w:t>.03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373801F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106D3A4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0DF22521" w14:textId="77777777" w:rsidR="006B4DF8" w:rsidRDefault="006B4DF8">
      <w:pPr>
        <w:jc w:val="both"/>
      </w:pPr>
    </w:p>
    <w:p w14:paraId="1D8721B5" w14:textId="77777777" w:rsidR="00AE5483" w:rsidRDefault="00AE5483">
      <w:pPr>
        <w:jc w:val="both"/>
        <w:rPr>
          <w:sz w:val="12"/>
        </w:rPr>
      </w:pPr>
    </w:p>
    <w:p w14:paraId="6424D180" w14:textId="77777777" w:rsidR="00E37F5F" w:rsidRPr="00E37F5F" w:rsidRDefault="00E37F5F" w:rsidP="00E37F5F">
      <w:pPr>
        <w:rPr>
          <w:rFonts w:eastAsia="MS Mincho"/>
          <w:szCs w:val="20"/>
        </w:rPr>
      </w:pPr>
      <w:bookmarkStart w:id="0" w:name="_Hlk31199700"/>
      <w:bookmarkStart w:id="1" w:name="_Hlk94161847"/>
      <w:r w:rsidRPr="00E37F5F">
        <w:rPr>
          <w:rFonts w:eastAsia="MS Mincho"/>
          <w:szCs w:val="20"/>
        </w:rPr>
        <w:t xml:space="preserve">Zwiększenie wydatków w budżecie gminy (zadania </w:t>
      </w:r>
      <w:r w:rsidR="002631E2">
        <w:rPr>
          <w:rFonts w:eastAsia="MS Mincho"/>
          <w:szCs w:val="20"/>
        </w:rPr>
        <w:t>zlecone</w:t>
      </w:r>
      <w:r w:rsidRPr="00E37F5F">
        <w:rPr>
          <w:rFonts w:eastAsia="MS Mincho"/>
          <w:szCs w:val="20"/>
        </w:rPr>
        <w:t>) o kwotę:</w:t>
      </w:r>
    </w:p>
    <w:p w14:paraId="738616E7" w14:textId="77777777" w:rsidR="00E37F5F" w:rsidRPr="00E37F5F" w:rsidRDefault="00E37F5F" w:rsidP="00E37F5F">
      <w:r w:rsidRPr="00E37F5F">
        <w:rPr>
          <w:rFonts w:eastAsia="MS Mincho"/>
        </w:rPr>
        <w:t>Dz. 852 rozdz. 852</w:t>
      </w:r>
      <w:r w:rsidR="002631E2">
        <w:rPr>
          <w:rFonts w:eastAsia="MS Mincho"/>
        </w:rPr>
        <w:t>28</w:t>
      </w:r>
      <w:r w:rsidRPr="00E37F5F">
        <w:rPr>
          <w:rFonts w:eastAsia="MS Mincho"/>
        </w:rPr>
        <w:t xml:space="preserve"> </w:t>
      </w:r>
      <w:r w:rsidRPr="00E37F5F">
        <w:t xml:space="preserve">§ </w:t>
      </w:r>
      <w:r w:rsidR="002631E2">
        <w:t>4170</w:t>
      </w:r>
      <w:r w:rsidRPr="00E37F5F">
        <w:t xml:space="preserve">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 </w:t>
      </w:r>
      <w:r w:rsidR="002631E2">
        <w:t>11.247</w:t>
      </w:r>
      <w:r w:rsidR="00DC7294">
        <w:t>,00</w:t>
      </w:r>
      <w:r w:rsidRPr="00E37F5F">
        <w:t xml:space="preserve"> zł</w:t>
      </w:r>
    </w:p>
    <w:p w14:paraId="7A29A256" w14:textId="77777777" w:rsidR="00E37F5F" w:rsidRPr="00E37F5F" w:rsidRDefault="00E37F5F" w:rsidP="00E37F5F">
      <w:r w:rsidRPr="00E37F5F">
        <w:t xml:space="preserve">RAZEM                                                                                                                     </w:t>
      </w:r>
      <w:r w:rsidR="003B20C3">
        <w:t xml:space="preserve"> </w:t>
      </w:r>
      <w:r w:rsidR="002631E2">
        <w:t>11.247</w:t>
      </w:r>
      <w:r w:rsidR="00DC7294">
        <w:t>,00</w:t>
      </w:r>
      <w:r w:rsidRPr="00E37F5F">
        <w:t xml:space="preserve"> zł</w:t>
      </w:r>
    </w:p>
    <w:bookmarkEnd w:id="1"/>
    <w:p w14:paraId="2A45B85A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4FBE18F4" w14:textId="77777777" w:rsidR="00251CCD" w:rsidRPr="00251CCD" w:rsidRDefault="00251CCD" w:rsidP="00251CCD"/>
    <w:bookmarkEnd w:id="0"/>
    <w:p w14:paraId="4AD034B0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30821AEE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0A4FF1E2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7841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0190F"/>
    <w:rsid w:val="00227048"/>
    <w:rsid w:val="00251CCD"/>
    <w:rsid w:val="00257C61"/>
    <w:rsid w:val="002631E2"/>
    <w:rsid w:val="002E450E"/>
    <w:rsid w:val="002F75F6"/>
    <w:rsid w:val="00393048"/>
    <w:rsid w:val="003A6D92"/>
    <w:rsid w:val="003B20C3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C60C8"/>
  <w15:chartTrackingRefBased/>
  <w15:docId w15:val="{A29EDFF6-014E-4D1B-96CC-43BC9F6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2022-04-20T08:40:00Z</dcterms:created>
  <dcterms:modified xsi:type="dcterms:W3CDTF">2022-04-20T08:40:00Z</dcterms:modified>
</cp:coreProperties>
</file>